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proofErr w:type="spellStart"/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</w:t>
      </w:r>
      <w:proofErr w:type="spellEnd"/>
      <w:r w:rsidR="009F073E" w:rsidRPr="006F20FD">
        <w:rPr>
          <w:bCs/>
          <w:iCs/>
          <w:lang w:val="uk-UA"/>
        </w:rPr>
        <w:t>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232462" w:rsidP="009F073E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8E7156" w:rsidP="008E7156">
            <w:pPr>
              <w:contextualSpacing/>
              <w:jc w:val="both"/>
              <w:rPr>
                <w:b/>
                <w:lang w:val="uk-UA"/>
              </w:rPr>
            </w:pPr>
            <w:r w:rsidRPr="00607C1C">
              <w:rPr>
                <w:b/>
                <w:lang w:val="uk-UA"/>
              </w:rPr>
              <w:t>технічних документацій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  <w:proofErr w:type="spellStart"/>
      <w:r w:rsidRPr="00607C1C">
        <w:rPr>
          <w:b/>
        </w:rPr>
        <w:t>щодо</w:t>
      </w:r>
      <w:proofErr w:type="spellEnd"/>
      <w:r w:rsidRPr="00607C1C">
        <w:rPr>
          <w:b/>
        </w:rPr>
        <w:t xml:space="preserve"> </w:t>
      </w:r>
      <w:proofErr w:type="spellStart"/>
      <w:r w:rsidRPr="00607C1C">
        <w:rPr>
          <w:b/>
        </w:rPr>
        <w:t>встановлення</w:t>
      </w:r>
      <w:proofErr w:type="spellEnd"/>
      <w:r w:rsidRPr="00607C1C">
        <w:rPr>
          <w:b/>
        </w:rPr>
        <w:t xml:space="preserve"> (</w:t>
      </w:r>
      <w:proofErr w:type="spellStart"/>
      <w:r w:rsidRPr="00607C1C">
        <w:rPr>
          <w:b/>
        </w:rPr>
        <w:t>відновлення</w:t>
      </w:r>
      <w:proofErr w:type="spellEnd"/>
      <w:r w:rsidRPr="00607C1C">
        <w:rPr>
          <w:b/>
        </w:rPr>
        <w:t xml:space="preserve">) меж </w:t>
      </w:r>
    </w:p>
    <w:p w:rsidR="00C20904" w:rsidRDefault="00607C1C" w:rsidP="00FD222B">
      <w:pPr>
        <w:tabs>
          <w:tab w:val="left" w:pos="1134"/>
        </w:tabs>
        <w:jc w:val="both"/>
        <w:rPr>
          <w:b/>
          <w:lang w:val="uk-UA"/>
        </w:rPr>
      </w:pPr>
      <w:proofErr w:type="spellStart"/>
      <w:r>
        <w:rPr>
          <w:b/>
        </w:rPr>
        <w:t>земельн</w:t>
      </w:r>
      <w:r>
        <w:rPr>
          <w:b/>
          <w:lang w:val="uk-UA"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</w:t>
      </w:r>
      <w:r>
        <w:rPr>
          <w:b/>
          <w:lang w:val="uk-UA"/>
        </w:rPr>
        <w:t>ок</w:t>
      </w:r>
      <w:proofErr w:type="spellEnd"/>
      <w:r w:rsidRPr="00607C1C">
        <w:rPr>
          <w:b/>
        </w:rPr>
        <w:t xml:space="preserve"> в </w:t>
      </w:r>
      <w:proofErr w:type="spellStart"/>
      <w:r w:rsidRPr="00607C1C">
        <w:rPr>
          <w:b/>
        </w:rPr>
        <w:t>натурі</w:t>
      </w:r>
      <w:proofErr w:type="spellEnd"/>
      <w:r w:rsidRPr="00607C1C">
        <w:rPr>
          <w:b/>
        </w:rPr>
        <w:t xml:space="preserve"> (на </w:t>
      </w:r>
      <w:proofErr w:type="spellStart"/>
      <w:proofErr w:type="gramStart"/>
      <w:r w:rsidRPr="00607C1C">
        <w:rPr>
          <w:b/>
        </w:rPr>
        <w:t>м</w:t>
      </w:r>
      <w:proofErr w:type="gramEnd"/>
      <w:r w:rsidRPr="00607C1C">
        <w:rPr>
          <w:b/>
        </w:rPr>
        <w:t>ісцевості</w:t>
      </w:r>
      <w:proofErr w:type="spellEnd"/>
      <w:r w:rsidRPr="00607C1C">
        <w:rPr>
          <w:b/>
        </w:rPr>
        <w:t>)</w:t>
      </w:r>
    </w:p>
    <w:p w:rsidR="00A968BB" w:rsidRPr="00A968BB" w:rsidRDefault="00A968BB" w:rsidP="00FD222B">
      <w:pPr>
        <w:tabs>
          <w:tab w:val="left" w:pos="1134"/>
        </w:tabs>
        <w:jc w:val="both"/>
        <w:rPr>
          <w:b/>
          <w:lang w:val="uk-UA"/>
        </w:rPr>
      </w:pPr>
      <w:r>
        <w:rPr>
          <w:b/>
          <w:lang w:val="uk-UA"/>
        </w:rPr>
        <w:t>ФГ «БАРС «МАЩЕНКА В. М.»</w:t>
      </w:r>
    </w:p>
    <w:p w:rsidR="00607C1C" w:rsidRP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963DEA">
        <w:rPr>
          <w:b w:val="0"/>
        </w:rPr>
        <w:t>клопотання ФГ «БАРС «МАЩЕНКА В.</w:t>
      </w:r>
      <w:r w:rsidR="00ED05D1">
        <w:rPr>
          <w:b w:val="0"/>
        </w:rPr>
        <w:t xml:space="preserve"> </w:t>
      </w:r>
      <w:r w:rsidR="00963DEA">
        <w:rPr>
          <w:b w:val="0"/>
        </w:rPr>
        <w:t>М.»</w:t>
      </w:r>
      <w:r w:rsidR="00F15F71">
        <w:rPr>
          <w:b w:val="0"/>
        </w:rPr>
        <w:t xml:space="preserve"> (код ЄДРПОУ: 35233777), що знаходиться в с. Городня, вул. Незалежності, 6,  Прилуцького району</w:t>
      </w:r>
      <w:r w:rsidR="008E7156">
        <w:rPr>
          <w:b w:val="0"/>
        </w:rPr>
        <w:t xml:space="preserve"> </w:t>
      </w:r>
      <w:r w:rsidR="00F15F71">
        <w:rPr>
          <w:b w:val="0"/>
        </w:rPr>
        <w:t xml:space="preserve">Чернігівської області </w:t>
      </w:r>
      <w:r w:rsidR="00526FD7" w:rsidRPr="008673BE">
        <w:rPr>
          <w:b w:val="0"/>
        </w:rPr>
        <w:t>про надання дозволу</w:t>
      </w:r>
      <w:r w:rsidRPr="008673BE">
        <w:rPr>
          <w:b w:val="0"/>
        </w:rPr>
        <w:t xml:space="preserve"> на </w:t>
      </w:r>
      <w:r w:rsidR="00963DEA" w:rsidRPr="008673BE">
        <w:rPr>
          <w:b w:val="0"/>
        </w:rPr>
        <w:t>розробку</w:t>
      </w:r>
      <w:r w:rsidR="008E7156" w:rsidRPr="008673BE">
        <w:rPr>
          <w:b w:val="0"/>
        </w:rPr>
        <w:t xml:space="preserve"> технічних документацій</w:t>
      </w:r>
      <w:r w:rsidRPr="008673BE">
        <w:rPr>
          <w:b w:val="0"/>
        </w:rPr>
        <w:t xml:space="preserve"> із землеустрою щодо встановлення </w:t>
      </w:r>
      <w:r w:rsidR="002C1C4D" w:rsidRPr="008673BE">
        <w:rPr>
          <w:b w:val="0"/>
        </w:rPr>
        <w:t xml:space="preserve">(відновлення) </w:t>
      </w:r>
      <w:r w:rsidRPr="008673BE">
        <w:rPr>
          <w:b w:val="0"/>
        </w:rPr>
        <w:t xml:space="preserve">меж земельних ділянок в натурі (на місцевості) </w:t>
      </w:r>
      <w:r w:rsidR="00CB16A0" w:rsidRPr="008673BE">
        <w:rPr>
          <w:b w:val="0"/>
        </w:rPr>
        <w:t>власники яких не реалізували своїх прав</w:t>
      </w:r>
      <w:r w:rsidR="002B43F9" w:rsidRPr="008673BE">
        <w:rPr>
          <w:b w:val="0"/>
        </w:rPr>
        <w:t xml:space="preserve"> </w:t>
      </w:r>
      <w:r w:rsidRPr="008673BE">
        <w:rPr>
          <w:b w:val="0"/>
        </w:rPr>
        <w:t xml:space="preserve">для </w:t>
      </w:r>
      <w:r w:rsidR="00526FD7" w:rsidRPr="008673BE">
        <w:rPr>
          <w:b w:val="0"/>
        </w:rPr>
        <w:t>ведення товарного сільськогосподарського виробництва</w:t>
      </w:r>
      <w:r w:rsidR="001C49F9" w:rsidRPr="008673BE">
        <w:rPr>
          <w:b w:val="0"/>
        </w:rPr>
        <w:t>,</w:t>
      </w:r>
      <w:r w:rsidR="001C49F9" w:rsidRPr="00F15F71">
        <w:rPr>
          <w:b w:val="0"/>
          <w:color w:val="FF0000"/>
        </w:rPr>
        <w:t xml:space="preserve">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55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CB16A0">
        <w:rPr>
          <w:rFonts w:eastAsia="Times New Roman"/>
          <w:b w:val="0"/>
          <w:bCs w:val="0"/>
          <w:szCs w:val="28"/>
          <w:lang w:eastAsia="ru-RU"/>
        </w:rPr>
        <w:t xml:space="preserve">стрій», статей </w:t>
      </w:r>
      <w:r w:rsidR="00626615">
        <w:rPr>
          <w:rFonts w:eastAsia="Times New Roman"/>
          <w:b w:val="0"/>
          <w:bCs w:val="0"/>
          <w:szCs w:val="28"/>
          <w:lang w:eastAsia="ru-RU"/>
        </w:rPr>
        <w:t>11</w:t>
      </w:r>
      <w:r w:rsidR="00CB16A0">
        <w:rPr>
          <w:rFonts w:eastAsia="Times New Roman"/>
          <w:b w:val="0"/>
          <w:bCs w:val="0"/>
          <w:szCs w:val="28"/>
          <w:lang w:eastAsia="ru-RU"/>
        </w:rPr>
        <w:t>, 13</w:t>
      </w:r>
      <w:r w:rsidR="001C49F9">
        <w:rPr>
          <w:rFonts w:eastAsia="Times New Roman"/>
          <w:b w:val="0"/>
          <w:bCs w:val="0"/>
          <w:szCs w:val="28"/>
          <w:lang w:eastAsia="ru-RU"/>
        </w:rPr>
        <w:t xml:space="preserve"> 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F15F71" w:rsidRDefault="00F15F71" w:rsidP="00F11317">
      <w:pPr>
        <w:pStyle w:val="a6"/>
        <w:ind w:left="0"/>
        <w:jc w:val="both"/>
      </w:pPr>
      <w:r>
        <w:rPr>
          <w:bCs/>
          <w:color w:val="000000"/>
        </w:rPr>
        <w:t xml:space="preserve">1. Надати ФГ </w:t>
      </w:r>
      <w:r>
        <w:t>«БАРС «МАЩЕНКА В.</w:t>
      </w:r>
      <w:r>
        <w:rPr>
          <w:b/>
        </w:rPr>
        <w:t xml:space="preserve"> </w:t>
      </w:r>
      <w:r w:rsidR="00321D4E">
        <w:t>М.»</w:t>
      </w:r>
      <w:r w:rsidR="00D93D6F">
        <w:t xml:space="preserve"> дозвіл на розробку </w:t>
      </w:r>
      <w:r w:rsidR="00D93D6F" w:rsidRPr="0095321A">
        <w:t xml:space="preserve">технічної документації із землеустрою щодо встановлення (відновлення) меж земельної ділянки в натурі (на місцевості) площею 1,3275 га з кадастровим номером 7421783200:02:000:0380 </w:t>
      </w:r>
      <w:r w:rsidR="00526FD7" w:rsidRPr="006B2A1E">
        <w:t>(</w:t>
      </w:r>
      <w:r w:rsidR="00D93D6F" w:rsidRPr="006B2A1E">
        <w:t xml:space="preserve">угіддя – рілля) для </w:t>
      </w:r>
      <w:r w:rsidR="00526FD7" w:rsidRPr="006B2A1E">
        <w:t>ведення товарного сільськогоспо</w:t>
      </w:r>
      <w:r w:rsidR="008673BE" w:rsidRPr="006B2A1E">
        <w:t>дарського виробництва</w:t>
      </w:r>
      <w:r w:rsidR="00D93D6F" w:rsidRPr="006B2A1E">
        <w:t xml:space="preserve"> </w:t>
      </w:r>
      <w:r w:rsidR="00D93D6F" w:rsidRPr="00D93D6F">
        <w:t xml:space="preserve">на території Ічнянської міської ради (колишньої </w:t>
      </w:r>
      <w:proofErr w:type="spellStart"/>
      <w:r w:rsidR="00D93D6F" w:rsidRPr="00D93D6F">
        <w:t>Го</w:t>
      </w:r>
      <w:r w:rsidR="0095321A">
        <w:t>роднянської</w:t>
      </w:r>
      <w:proofErr w:type="spellEnd"/>
      <w:r w:rsidR="0095321A">
        <w:t xml:space="preserve"> сільської ради) Прилуцького району Чернігівської</w:t>
      </w:r>
      <w:r w:rsidR="001669CE">
        <w:t xml:space="preserve"> області.</w:t>
      </w:r>
    </w:p>
    <w:p w:rsidR="006F24B9" w:rsidRDefault="006F24B9" w:rsidP="00F11317">
      <w:pPr>
        <w:pStyle w:val="a6"/>
        <w:ind w:left="0"/>
        <w:jc w:val="both"/>
      </w:pPr>
    </w:p>
    <w:p w:rsidR="000050AD" w:rsidRPr="005D3904" w:rsidRDefault="000050AD" w:rsidP="000050AD">
      <w:pPr>
        <w:pStyle w:val="a6"/>
        <w:ind w:left="0"/>
        <w:jc w:val="both"/>
      </w:pPr>
      <w:r>
        <w:rPr>
          <w:bCs/>
          <w:color w:val="000000"/>
        </w:rPr>
        <w:t xml:space="preserve">2. Надати ФГ </w:t>
      </w:r>
      <w:r>
        <w:t>«БАРС «МАЩЕНКА В.</w:t>
      </w:r>
      <w:r>
        <w:rPr>
          <w:b/>
        </w:rPr>
        <w:t xml:space="preserve"> </w:t>
      </w:r>
      <w:r>
        <w:t xml:space="preserve">М.» дозвіл на розробку </w:t>
      </w:r>
      <w:r w:rsidRPr="0095321A">
        <w:t>технічної документації із землеустрою щодо встановлення (відновлення) меж земельної ділянки в натурі (на місцевості</w:t>
      </w:r>
      <w:r>
        <w:t>) площею 1,9715</w:t>
      </w:r>
      <w:r w:rsidRPr="0095321A">
        <w:t xml:space="preserve"> га з кадастровим номером 7421783</w:t>
      </w:r>
      <w:r>
        <w:t>200:02:000:0376</w:t>
      </w:r>
      <w:r w:rsidRPr="0095321A">
        <w:t xml:space="preserve"> </w:t>
      </w:r>
      <w:r w:rsidR="007D0DF7" w:rsidRPr="005D3904">
        <w:t>(</w:t>
      </w:r>
      <w:r w:rsidRPr="005D3904">
        <w:t xml:space="preserve">угіддя – рілля) </w:t>
      </w:r>
      <w:r w:rsidR="007D0DF7" w:rsidRPr="005D3904">
        <w:t xml:space="preserve">для ведення товарного сільськогосподарського виробництва </w:t>
      </w:r>
      <w:r w:rsidRPr="005D3904">
        <w:t xml:space="preserve">на території Ічнянської міської ради (колишньої </w:t>
      </w:r>
      <w:proofErr w:type="spellStart"/>
      <w:r w:rsidRPr="005D3904">
        <w:t>Городнянської</w:t>
      </w:r>
      <w:proofErr w:type="spellEnd"/>
      <w:r w:rsidRPr="005D3904">
        <w:t xml:space="preserve"> сільської ради) Прилуцького району Чернігівської області.</w:t>
      </w:r>
    </w:p>
    <w:p w:rsidR="006F24B9" w:rsidRPr="005D3904" w:rsidRDefault="006F24B9" w:rsidP="00F11317">
      <w:pPr>
        <w:pStyle w:val="a6"/>
        <w:ind w:left="0"/>
        <w:jc w:val="both"/>
        <w:rPr>
          <w:bCs/>
        </w:rPr>
      </w:pPr>
    </w:p>
    <w:p w:rsidR="0042724B" w:rsidRPr="005D3904" w:rsidRDefault="0042724B" w:rsidP="0042724B">
      <w:pPr>
        <w:pStyle w:val="a6"/>
        <w:ind w:left="0"/>
        <w:jc w:val="both"/>
      </w:pPr>
      <w:r w:rsidRPr="005D3904">
        <w:rPr>
          <w:bCs/>
        </w:rPr>
        <w:t xml:space="preserve">3. Надати ФГ </w:t>
      </w:r>
      <w:r w:rsidRPr="005D3904">
        <w:t>«БАРС «МАЩЕНКА В.</w:t>
      </w:r>
      <w:r w:rsidRPr="005D3904">
        <w:rPr>
          <w:b/>
        </w:rPr>
        <w:t xml:space="preserve"> </w:t>
      </w:r>
      <w:r w:rsidR="00321D4E">
        <w:t>М.»</w:t>
      </w:r>
      <w:r w:rsidRPr="005D3904"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площею 4,0896 га з кадастровим номером 7421783200:02:000:0246 </w:t>
      </w:r>
      <w:r w:rsidR="00435F0D">
        <w:t>(</w:t>
      </w:r>
      <w:r w:rsidRPr="005D3904">
        <w:t xml:space="preserve">угіддя – рілля) </w:t>
      </w:r>
      <w:r w:rsidR="007D0DF7" w:rsidRPr="005D3904">
        <w:t xml:space="preserve">для ведення товарного сільськогосподарського виробництва </w:t>
      </w:r>
      <w:r w:rsidRPr="005D3904">
        <w:t xml:space="preserve">на території Ічнянської міської ради (колишньої </w:t>
      </w:r>
      <w:proofErr w:type="spellStart"/>
      <w:r w:rsidRPr="005D3904">
        <w:t>Городнянської</w:t>
      </w:r>
      <w:proofErr w:type="spellEnd"/>
      <w:r w:rsidRPr="005D3904">
        <w:t xml:space="preserve"> сільської ради) Прилуцького району Чернігівської області.</w:t>
      </w:r>
    </w:p>
    <w:p w:rsidR="00723185" w:rsidRPr="005D3904" w:rsidRDefault="00723185" w:rsidP="0042724B">
      <w:pPr>
        <w:pStyle w:val="a6"/>
        <w:ind w:left="0"/>
        <w:jc w:val="both"/>
      </w:pPr>
    </w:p>
    <w:p w:rsidR="00723185" w:rsidRPr="005D3904" w:rsidRDefault="00723185" w:rsidP="00723185">
      <w:pPr>
        <w:pStyle w:val="a6"/>
        <w:ind w:left="0"/>
        <w:jc w:val="both"/>
      </w:pPr>
      <w:r w:rsidRPr="005D3904">
        <w:rPr>
          <w:bCs/>
        </w:rPr>
        <w:lastRenderedPageBreak/>
        <w:t xml:space="preserve">4. Надати ФГ </w:t>
      </w:r>
      <w:r w:rsidRPr="005D3904">
        <w:t>«БАРС «МАЩЕНКА В.</w:t>
      </w:r>
      <w:r w:rsidRPr="005D3904">
        <w:rPr>
          <w:b/>
        </w:rPr>
        <w:t xml:space="preserve"> </w:t>
      </w:r>
      <w:r w:rsidR="00321D4E">
        <w:t>М.»</w:t>
      </w:r>
      <w:bookmarkStart w:id="0" w:name="_GoBack"/>
      <w:bookmarkEnd w:id="0"/>
      <w:r w:rsidRPr="005D3904"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площею 0,7621 га з кадастровим номером 7421783200:02:000:0245 </w:t>
      </w:r>
      <w:r w:rsidR="00C3497F">
        <w:t>(</w:t>
      </w:r>
      <w:r w:rsidRPr="005D3904">
        <w:t xml:space="preserve">угіддя – рілля) </w:t>
      </w:r>
      <w:r w:rsidR="007D0DF7" w:rsidRPr="005D3904">
        <w:t>для ведення товарного сільськогосподарського виробництва</w:t>
      </w:r>
      <w:r w:rsidR="007D0DF7" w:rsidRPr="005D3904">
        <w:t xml:space="preserve"> </w:t>
      </w:r>
      <w:r w:rsidRPr="005D3904">
        <w:t xml:space="preserve">на території Ічнянської міської ради (колишньої </w:t>
      </w:r>
      <w:proofErr w:type="spellStart"/>
      <w:r w:rsidRPr="005D3904">
        <w:t>Городнянської</w:t>
      </w:r>
      <w:proofErr w:type="spellEnd"/>
      <w:r w:rsidRPr="005D3904">
        <w:t xml:space="preserve"> сільської ради) Прилуцького району Чернігівської області.</w:t>
      </w:r>
    </w:p>
    <w:p w:rsidR="0042724B" w:rsidRPr="005D3904" w:rsidRDefault="0042724B" w:rsidP="00F11317">
      <w:pPr>
        <w:pStyle w:val="a6"/>
        <w:ind w:left="0"/>
        <w:jc w:val="both"/>
        <w:rPr>
          <w:bCs/>
        </w:rPr>
      </w:pPr>
    </w:p>
    <w:p w:rsidR="006F24B9" w:rsidRDefault="00A8375F" w:rsidP="006F24B9">
      <w:pPr>
        <w:jc w:val="both"/>
        <w:rPr>
          <w:lang w:val="uk-UA" w:eastAsia="uk-UA"/>
        </w:rPr>
      </w:pPr>
      <w:r w:rsidRPr="005D3904">
        <w:rPr>
          <w:lang w:val="uk-UA"/>
        </w:rPr>
        <w:t>5</w:t>
      </w:r>
      <w:r w:rsidR="00387031" w:rsidRPr="005D3904">
        <w:rPr>
          <w:lang w:val="uk-UA"/>
        </w:rPr>
        <w:t>.</w:t>
      </w:r>
      <w:r w:rsidR="00414B26" w:rsidRPr="005D3904">
        <w:rPr>
          <w:lang w:val="uk-UA"/>
        </w:rPr>
        <w:t xml:space="preserve">  </w:t>
      </w:r>
      <w:r w:rsidR="006F24B9" w:rsidRPr="005D3904">
        <w:rPr>
          <w:lang w:val="uk-UA" w:eastAsia="uk-UA"/>
        </w:rPr>
        <w:t>Розробку технічних документацій із землеустрою щодо встановлення (відновлення)  меж  земельних ділянок в натурі (на місцевості) замовити в одного із суб’єктів господарювання, що є виконавцями робіт із землеустрою згідно закону</w:t>
      </w:r>
      <w:r w:rsidR="003A4788">
        <w:rPr>
          <w:lang w:val="uk-UA" w:eastAsia="uk-UA"/>
        </w:rPr>
        <w:t>.</w:t>
      </w:r>
    </w:p>
    <w:p w:rsidR="00707D47" w:rsidRPr="005D3904" w:rsidRDefault="00707D47" w:rsidP="006F24B9">
      <w:pPr>
        <w:jc w:val="both"/>
        <w:rPr>
          <w:lang w:val="uk-UA" w:eastAsia="uk-UA"/>
        </w:rPr>
      </w:pPr>
    </w:p>
    <w:p w:rsidR="00707D47" w:rsidRPr="00707D47" w:rsidRDefault="00707D47" w:rsidP="00707D47">
      <w:pPr>
        <w:jc w:val="both"/>
        <w:rPr>
          <w:lang w:val="uk-UA" w:eastAsia="x-none"/>
        </w:rPr>
      </w:pPr>
      <w:r>
        <w:rPr>
          <w:lang w:val="uk-UA"/>
        </w:rPr>
        <w:t xml:space="preserve">6. </w:t>
      </w:r>
      <w:r w:rsidR="009B6658">
        <w:rPr>
          <w:lang w:val="uk-UA"/>
        </w:rPr>
        <w:t xml:space="preserve"> </w:t>
      </w:r>
      <w:r>
        <w:rPr>
          <w:lang w:val="uk-UA"/>
        </w:rPr>
        <w:t>Розроблені</w:t>
      </w:r>
      <w:r w:rsidRPr="00707D47">
        <w:rPr>
          <w:lang w:val="uk-UA"/>
        </w:rPr>
        <w:t xml:space="preserve"> та в установленому порядку по</w:t>
      </w:r>
      <w:r>
        <w:rPr>
          <w:lang w:val="uk-UA"/>
        </w:rPr>
        <w:t>годжені</w:t>
      </w:r>
      <w:r w:rsidRPr="00707D47">
        <w:rPr>
          <w:lang w:val="uk-UA"/>
        </w:rPr>
        <w:t xml:space="preserve"> </w:t>
      </w:r>
      <w:r w:rsidR="009B6658">
        <w:rPr>
          <w:lang w:val="uk-UA"/>
        </w:rPr>
        <w:t>технічні</w:t>
      </w:r>
      <w:r w:rsidR="009B6658" w:rsidRPr="009B6658">
        <w:rPr>
          <w:lang w:val="uk-UA"/>
        </w:rPr>
        <w:t xml:space="preserve"> документації із землеустрою щодо встановл</w:t>
      </w:r>
      <w:r w:rsidR="009B6658">
        <w:rPr>
          <w:lang w:val="uk-UA"/>
        </w:rPr>
        <w:t>ення (відновлення) меж земельних ділянок</w:t>
      </w:r>
      <w:r w:rsidR="009B6658" w:rsidRPr="009B6658">
        <w:rPr>
          <w:lang w:val="uk-UA"/>
        </w:rPr>
        <w:t xml:space="preserve"> в натурі (на місцевості) </w:t>
      </w:r>
      <w:r w:rsidRPr="00707D47">
        <w:rPr>
          <w:lang w:val="uk-UA"/>
        </w:rPr>
        <w:t xml:space="preserve"> подати на розгляд сесії Ічнянської міської ради.</w:t>
      </w:r>
    </w:p>
    <w:p w:rsidR="00707D47" w:rsidRPr="00707D47" w:rsidRDefault="00707D47" w:rsidP="00707D47">
      <w:pPr>
        <w:ind w:left="720"/>
        <w:jc w:val="both"/>
        <w:rPr>
          <w:lang w:val="uk-UA" w:eastAsia="x-none"/>
        </w:rPr>
      </w:pPr>
    </w:p>
    <w:p w:rsidR="006F24B9" w:rsidRPr="005D3904" w:rsidRDefault="006F24B9" w:rsidP="006F24B9">
      <w:pPr>
        <w:jc w:val="both"/>
        <w:rPr>
          <w:lang w:val="uk-UA" w:eastAsia="uk-UA"/>
        </w:rPr>
      </w:pPr>
    </w:p>
    <w:p w:rsidR="00F2434C" w:rsidRPr="007B2CB2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5D3904">
        <w:rPr>
          <w:b/>
          <w:lang w:val="uk-UA"/>
        </w:rPr>
        <w:t>Міськи</w:t>
      </w:r>
      <w:r w:rsidR="005D3904">
        <w:rPr>
          <w:b/>
          <w:lang w:val="uk-UA"/>
        </w:rPr>
        <w:t xml:space="preserve">й голова                      </w:t>
      </w:r>
      <w:r w:rsidR="00C90117" w:rsidRPr="007B2CB2">
        <w:rPr>
          <w:b/>
          <w:color w:val="FFFFFF" w:themeColor="background1"/>
          <w:lang w:val="uk-UA"/>
        </w:rPr>
        <w:t xml:space="preserve">   </w:t>
      </w:r>
      <w:r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</w:t>
      </w:r>
      <w:r w:rsidR="00060405">
        <w:rPr>
          <w:b/>
          <w:color w:val="FFFFFF" w:themeColor="background1"/>
          <w:lang w:val="uk-UA"/>
        </w:rPr>
        <w:t xml:space="preserve">  </w:t>
      </w:r>
      <w:r w:rsidR="00691EA9" w:rsidRPr="007B2CB2">
        <w:rPr>
          <w:b/>
          <w:color w:val="FFFFFF" w:themeColor="background1"/>
          <w:lang w:val="uk-UA"/>
        </w:rPr>
        <w:t xml:space="preserve">          </w:t>
      </w:r>
      <w:r w:rsidR="00481472">
        <w:rPr>
          <w:b/>
          <w:color w:val="FFFFFF" w:themeColor="background1"/>
          <w:lang w:val="uk-UA"/>
        </w:rPr>
        <w:t xml:space="preserve">      </w:t>
      </w:r>
      <w:r w:rsidR="005D3904">
        <w:rPr>
          <w:b/>
          <w:color w:val="FFFFFF" w:themeColor="background1"/>
          <w:lang w:val="uk-UA"/>
        </w:rPr>
        <w:t xml:space="preserve">                       </w:t>
      </w:r>
      <w:r w:rsidR="00481472">
        <w:rPr>
          <w:b/>
          <w:color w:val="FFFFFF" w:themeColor="background1"/>
          <w:lang w:val="uk-UA"/>
        </w:rPr>
        <w:t xml:space="preserve">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E4" w:rsidRDefault="00182FE4" w:rsidP="008E1D00">
      <w:r>
        <w:separator/>
      </w:r>
    </w:p>
  </w:endnote>
  <w:endnote w:type="continuationSeparator" w:id="0">
    <w:p w:rsidR="00182FE4" w:rsidRDefault="00182FE4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E4" w:rsidRDefault="00182FE4" w:rsidP="008E1D00">
      <w:r>
        <w:separator/>
      </w:r>
    </w:p>
  </w:footnote>
  <w:footnote w:type="continuationSeparator" w:id="0">
    <w:p w:rsidR="00182FE4" w:rsidRDefault="00182FE4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60405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687C"/>
    <w:rsid w:val="001529CD"/>
    <w:rsid w:val="001611C0"/>
    <w:rsid w:val="001669CE"/>
    <w:rsid w:val="001720F2"/>
    <w:rsid w:val="001801C7"/>
    <w:rsid w:val="00182FE4"/>
    <w:rsid w:val="00184CBE"/>
    <w:rsid w:val="001856D4"/>
    <w:rsid w:val="00187328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7B9C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342E"/>
    <w:rsid w:val="004461D2"/>
    <w:rsid w:val="0044735D"/>
    <w:rsid w:val="00456A4A"/>
    <w:rsid w:val="00463285"/>
    <w:rsid w:val="00481472"/>
    <w:rsid w:val="00486F53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5B28"/>
    <w:rsid w:val="00716445"/>
    <w:rsid w:val="00723185"/>
    <w:rsid w:val="00727907"/>
    <w:rsid w:val="007308E8"/>
    <w:rsid w:val="00731500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E5FF1"/>
    <w:rsid w:val="009F01E8"/>
    <w:rsid w:val="009F073E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E5533"/>
    <w:rsid w:val="00AF137D"/>
    <w:rsid w:val="00B01513"/>
    <w:rsid w:val="00B0290C"/>
    <w:rsid w:val="00B04181"/>
    <w:rsid w:val="00B121DB"/>
    <w:rsid w:val="00B1476B"/>
    <w:rsid w:val="00B15F1A"/>
    <w:rsid w:val="00B171DB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F09C8"/>
    <w:rsid w:val="00CF330A"/>
    <w:rsid w:val="00D32231"/>
    <w:rsid w:val="00D353E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815"/>
    <w:rsid w:val="00DD59DE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FEFE-7F43-4F50-8F0B-E85FA08F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502</cp:revision>
  <cp:lastPrinted>2022-02-14T07:09:00Z</cp:lastPrinted>
  <dcterms:created xsi:type="dcterms:W3CDTF">2019-02-01T09:11:00Z</dcterms:created>
  <dcterms:modified xsi:type="dcterms:W3CDTF">2023-01-26T10:27:00Z</dcterms:modified>
</cp:coreProperties>
</file>